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7157" w14:textId="77777777" w:rsidR="0054772B" w:rsidRDefault="0054772B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72B">
        <w:rPr>
          <w:rFonts w:ascii="Times New Roman" w:eastAsia="Times New Roman" w:hAnsi="Times New Roman" w:cs="Times New Roman"/>
          <w:sz w:val="24"/>
          <w:szCs w:val="24"/>
        </w:rPr>
        <w:t>KNJIŽNICA I ČITAONICA VOJNIĆ</w:t>
      </w:r>
    </w:p>
    <w:p w14:paraId="7C56DE89" w14:textId="77777777" w:rsidR="00DA04A3" w:rsidRDefault="00DA04A3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A.Hebranga 2</w:t>
      </w:r>
    </w:p>
    <w:p w14:paraId="2BA415FF" w14:textId="77777777" w:rsidR="00DA04A3" w:rsidRDefault="00DA04A3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47 220 Vojnić</w:t>
      </w:r>
    </w:p>
    <w:p w14:paraId="50ECA496" w14:textId="77777777" w:rsidR="00AD4132" w:rsidRPr="0054772B" w:rsidRDefault="00AD4132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2FD3D" w14:textId="77777777" w:rsidR="00957528" w:rsidRDefault="00441BF9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Vojnić, </w:t>
      </w:r>
      <w:r w:rsidR="00CB3565">
        <w:rPr>
          <w:rFonts w:ascii="Times New Roman" w:eastAsia="Times New Roman" w:hAnsi="Times New Roman" w:cs="Times New Roman"/>
          <w:sz w:val="24"/>
          <w:szCs w:val="24"/>
        </w:rPr>
        <w:t>9</w:t>
      </w:r>
      <w:r w:rsidR="004B29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5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565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B29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5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920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6D5F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69D278" w14:textId="77777777" w:rsidR="00AD4132" w:rsidRDefault="00AD4132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C201C" w14:textId="77777777" w:rsidR="00957528" w:rsidRPr="0054772B" w:rsidRDefault="00CB3565" w:rsidP="0054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Broj: 32</w:t>
      </w:r>
      <w:r w:rsidR="004B2920">
        <w:rPr>
          <w:rFonts w:ascii="Times New Roman" w:eastAsia="Times New Roman" w:hAnsi="Times New Roman" w:cs="Times New Roman"/>
          <w:sz w:val="24"/>
          <w:szCs w:val="24"/>
        </w:rPr>
        <w:t>/22</w:t>
      </w:r>
    </w:p>
    <w:p w14:paraId="552895D5" w14:textId="77777777" w:rsidR="00E02EC1" w:rsidRDefault="00E02EC1" w:rsidP="00D3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8E70C" w14:textId="77777777" w:rsidR="0054772B" w:rsidRDefault="00DA04A3" w:rsidP="00D3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em</w:t>
      </w:r>
      <w:r w:rsidR="0054772B">
        <w:rPr>
          <w:rFonts w:ascii="Times New Roman" w:eastAsia="Times New Roman" w:hAnsi="Times New Roman" w:cs="Times New Roman"/>
          <w:sz w:val="24"/>
          <w:szCs w:val="24"/>
        </w:rPr>
        <w:t>eljem članka 28.</w:t>
      </w:r>
      <w:r w:rsidR="00441BF9">
        <w:rPr>
          <w:rFonts w:ascii="Times New Roman" w:eastAsia="Times New Roman" w:hAnsi="Times New Roman" w:cs="Times New Roman"/>
          <w:sz w:val="24"/>
          <w:szCs w:val="24"/>
        </w:rPr>
        <w:t>st.1.,3. i</w:t>
      </w:r>
      <w:r w:rsidR="00957528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 xml:space="preserve"> Zakona o javnoj nabavi ( Narodne novine 120/16</w:t>
      </w:r>
      <w:r w:rsidR="00CB3565">
        <w:rPr>
          <w:rFonts w:ascii="Times New Roman" w:eastAsia="Times New Roman" w:hAnsi="Times New Roman" w:cs="Times New Roman"/>
          <w:sz w:val="24"/>
          <w:szCs w:val="24"/>
        </w:rPr>
        <w:t xml:space="preserve"> i 114/22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21FB2">
        <w:rPr>
          <w:rFonts w:ascii="Times New Roman" w:eastAsia="Times New Roman" w:hAnsi="Times New Roman" w:cs="Times New Roman"/>
          <w:sz w:val="24"/>
          <w:szCs w:val="24"/>
        </w:rPr>
        <w:t>, Pravilnika o planu nabave, registru ugovora, predhodnom savjetovanju i analizi tržišta u javnoj nabavi ( Narodne novine 101 /17</w:t>
      </w:r>
      <w:r w:rsidR="006D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28E">
        <w:rPr>
          <w:rFonts w:ascii="Times New Roman" w:eastAsia="Times New Roman" w:hAnsi="Times New Roman" w:cs="Times New Roman"/>
          <w:sz w:val="24"/>
          <w:szCs w:val="24"/>
        </w:rPr>
        <w:t>i 144/20</w:t>
      </w:r>
      <w:r w:rsidR="008E6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F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 xml:space="preserve"> te na temelju članka 16. Statuta Knjižnice i čitaonice  Vojnić ravnateljica Knjižnice i čitaonice Vojnić  donosi</w:t>
      </w:r>
    </w:p>
    <w:p w14:paraId="1D946298" w14:textId="77777777" w:rsidR="00AD4132" w:rsidRPr="0054772B" w:rsidRDefault="00AD4132" w:rsidP="00D3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9733A3" w14:textId="77777777" w:rsidR="00E02EC1" w:rsidRPr="00AD4132" w:rsidRDefault="00CB3565" w:rsidP="00E02EC1">
      <w:pPr>
        <w:pStyle w:val="Odlomakpopisa"/>
        <w:keepNext/>
        <w:numPr>
          <w:ilvl w:val="0"/>
          <w:numId w:val="1"/>
        </w:numPr>
        <w:spacing w:before="240" w:after="60"/>
        <w:jc w:val="center"/>
        <w:outlineLvl w:val="0"/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</w:rPr>
        <w:t xml:space="preserve">IZMJENE I DOPUNE PLANA NABAVE ROBA, RADOVA I USLUGA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 2022. GODINU</w:t>
      </w:r>
    </w:p>
    <w:p w14:paraId="23A4ECED" w14:textId="77777777" w:rsidR="00AD4132" w:rsidRPr="00E02EC1" w:rsidRDefault="00AD4132" w:rsidP="00AD4132">
      <w:pPr>
        <w:pStyle w:val="Odlomakpopisa"/>
        <w:keepNext/>
        <w:spacing w:before="240" w:after="60"/>
        <w:outlineLvl w:val="0"/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</w:rPr>
      </w:pPr>
    </w:p>
    <w:p w14:paraId="09220B7B" w14:textId="77777777" w:rsidR="0054772B" w:rsidRDefault="00821FB2" w:rsidP="00821FB2">
      <w:pPr>
        <w:spacing w:after="0" w:line="240" w:lineRule="auto"/>
        <w:ind w:left="565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Članak 1.</w:t>
      </w:r>
    </w:p>
    <w:p w14:paraId="7A1F16D1" w14:textId="77777777" w:rsidR="00AD4132" w:rsidRPr="0054772B" w:rsidRDefault="00AD4132" w:rsidP="00821FB2">
      <w:pPr>
        <w:spacing w:after="0" w:line="240" w:lineRule="auto"/>
        <w:ind w:left="5652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5BB456B" w14:textId="77777777" w:rsidR="0054772B" w:rsidRPr="0054772B" w:rsidRDefault="00E02EC1" w:rsidP="00D33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Izmjenama i dopunama Plana</w:t>
      </w:r>
      <w:r w:rsidR="004B2920">
        <w:rPr>
          <w:rFonts w:ascii="Times New Roman" w:eastAsia="Times New Roman" w:hAnsi="Times New Roman" w:cs="Times New Roman"/>
          <w:sz w:val="24"/>
          <w:szCs w:val="24"/>
        </w:rPr>
        <w:t xml:space="preserve"> nabave za 2022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. godinu određuje se nabava roba, radova i usluga ( nabave male i velike vrijednosti ) kao i jednostavne nabave za koju su sredstva planirana u Financijskom planu Knjižnice i čitaonice Vojnić</w:t>
      </w:r>
      <w:r w:rsidR="004B2920">
        <w:rPr>
          <w:rFonts w:ascii="Times New Roman" w:eastAsia="Times New Roman" w:hAnsi="Times New Roman" w:cs="Times New Roman"/>
          <w:sz w:val="24"/>
          <w:szCs w:val="24"/>
        </w:rPr>
        <w:t xml:space="preserve"> za 2022.</w:t>
      </w:r>
      <w:r w:rsidR="00821FB2">
        <w:rPr>
          <w:rFonts w:ascii="Times New Roman" w:eastAsia="Times New Roman" w:hAnsi="Times New Roman" w:cs="Times New Roman"/>
          <w:sz w:val="24"/>
          <w:szCs w:val="24"/>
        </w:rPr>
        <w:t xml:space="preserve"> godinu, a koja će se 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 xml:space="preserve"> provoditi prema odredbama Zakona o javnoj nabavi (NN 120/16</w:t>
      </w:r>
      <w:r w:rsidR="00CB3565">
        <w:rPr>
          <w:rFonts w:ascii="Times New Roman" w:eastAsia="Times New Roman" w:hAnsi="Times New Roman" w:cs="Times New Roman"/>
          <w:sz w:val="24"/>
          <w:szCs w:val="24"/>
        </w:rPr>
        <w:t xml:space="preserve"> i 114/22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C62C627" w14:textId="77777777" w:rsidR="009728AA" w:rsidRDefault="00821FB2" w:rsidP="00547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14:paraId="0458AD6C" w14:textId="77777777" w:rsidR="00AD4132" w:rsidRDefault="00AD4132" w:rsidP="00547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01C73F" w14:textId="77777777" w:rsidR="00821FB2" w:rsidRDefault="00E02EC1" w:rsidP="00D3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Izmjene i dopune </w:t>
      </w:r>
      <w:r w:rsidR="00821FB2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21FB2">
        <w:rPr>
          <w:rFonts w:ascii="Times New Roman" w:eastAsia="Times New Roman" w:hAnsi="Times New Roman" w:cs="Times New Roman"/>
          <w:sz w:val="24"/>
          <w:szCs w:val="24"/>
        </w:rPr>
        <w:t xml:space="preserve"> nabave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2022.godinu </w:t>
      </w:r>
      <w:r w:rsidR="00821FB2">
        <w:rPr>
          <w:rFonts w:ascii="Times New Roman" w:eastAsia="Times New Roman" w:hAnsi="Times New Roman" w:cs="Times New Roman"/>
          <w:sz w:val="24"/>
          <w:szCs w:val="24"/>
        </w:rPr>
        <w:t>objavljen</w:t>
      </w:r>
      <w:r>
        <w:rPr>
          <w:rFonts w:ascii="Times New Roman" w:eastAsia="Times New Roman" w:hAnsi="Times New Roman" w:cs="Times New Roman"/>
          <w:sz w:val="24"/>
          <w:szCs w:val="24"/>
        </w:rPr>
        <w:t>e su</w:t>
      </w:r>
      <w:r w:rsidR="00821FB2">
        <w:rPr>
          <w:rFonts w:ascii="Times New Roman" w:eastAsia="Times New Roman" w:hAnsi="Times New Roman" w:cs="Times New Roman"/>
          <w:sz w:val="24"/>
          <w:szCs w:val="24"/>
        </w:rPr>
        <w:t xml:space="preserve"> u standardiziranom obliku u Elektroničkom oglasniku</w:t>
      </w:r>
      <w:r w:rsidR="007859DA">
        <w:rPr>
          <w:rFonts w:ascii="Times New Roman" w:eastAsia="Times New Roman" w:hAnsi="Times New Roman" w:cs="Times New Roman"/>
          <w:sz w:val="24"/>
          <w:szCs w:val="24"/>
        </w:rPr>
        <w:t xml:space="preserve"> javne nabave Republike Hrvatske.</w:t>
      </w:r>
    </w:p>
    <w:p w14:paraId="3445B2E0" w14:textId="77777777" w:rsidR="0054772B" w:rsidRDefault="00821FB2" w:rsidP="00E02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3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EBFFEF" w14:textId="77777777" w:rsidR="00AD4132" w:rsidRPr="0054772B" w:rsidRDefault="00AD4132" w:rsidP="00E02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C65562" w14:textId="77777777" w:rsidR="00575AE3" w:rsidRDefault="004B2920" w:rsidP="00EA7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E02EC1">
        <w:rPr>
          <w:rFonts w:ascii="Times New Roman" w:eastAsia="Times New Roman" w:hAnsi="Times New Roman" w:cs="Times New Roman"/>
          <w:sz w:val="24"/>
          <w:szCs w:val="24"/>
        </w:rPr>
        <w:t>1.Izmjenama i dopunama Plana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nabave za 2022</w:t>
      </w:r>
      <w:r w:rsidR="0054772B" w:rsidRPr="0054772B">
        <w:rPr>
          <w:rFonts w:ascii="Times New Roman" w:eastAsia="Times New Roman" w:hAnsi="Times New Roman" w:cs="Times New Roman"/>
          <w:sz w:val="24"/>
          <w:szCs w:val="24"/>
        </w:rPr>
        <w:t>. godinu navode se svi predmeti nabave čija je vrijednost jednaka ili veća od 20.000,00 kn,  kako slijedi:</w:t>
      </w:r>
    </w:p>
    <w:p w14:paraId="5BC65742" w14:textId="77777777" w:rsidR="00AD4132" w:rsidRDefault="00AD4132" w:rsidP="00EA7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E63D4" w14:textId="77777777" w:rsidR="00711FE3" w:rsidRDefault="00711FE3" w:rsidP="00711FE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935"/>
        <w:gridCol w:w="1745"/>
        <w:gridCol w:w="747"/>
        <w:gridCol w:w="961"/>
        <w:gridCol w:w="944"/>
        <w:gridCol w:w="656"/>
        <w:gridCol w:w="771"/>
        <w:gridCol w:w="1126"/>
        <w:gridCol w:w="1126"/>
        <w:gridCol w:w="738"/>
        <w:gridCol w:w="862"/>
        <w:gridCol w:w="728"/>
        <w:gridCol w:w="728"/>
        <w:gridCol w:w="837"/>
        <w:gridCol w:w="747"/>
      </w:tblGrid>
      <w:tr w:rsidR="00D758D2" w14:paraId="52AB79F7" w14:textId="77777777" w:rsidTr="00D758D2">
        <w:trPr>
          <w:trHeight w:val="1327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A18A896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Rbr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F0863E6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Evidencijski broj nabave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FED4D7D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Predmet nabave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DC29392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Brojčana oznaka predmeta nabave iz CPV-a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CA415BE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Procijenjena vrijednost nabave (u kunama)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DE2DB5C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Vrsta postupka (uključujući jednostavne nabave)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306413F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Posebni režim nabave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201EC27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Predmet podijeljen na grupe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ECD349D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Sklapa se Ugovor/okvirni sporazum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1683777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Ugovor/okvirni sporazum se financira iz fondova EU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624A533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Planirani početak postupka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6E26E9E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Planirano trajanje ugovora ili okvirnog sporazuma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7BA7C1D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Vrijedi od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83840C5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Vrijedi do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119B66A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Napomena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277A2C0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Status promjene</w:t>
            </w:r>
          </w:p>
        </w:tc>
      </w:tr>
      <w:tr w:rsidR="00D758D2" w14:paraId="327306C2" w14:textId="77777777" w:rsidTr="00D758D2">
        <w:trPr>
          <w:trHeight w:val="262"/>
        </w:trPr>
        <w:tc>
          <w:tcPr>
            <w:tcW w:w="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772D259" w14:textId="77777777" w:rsidR="00D758D2" w:rsidRDefault="00D758D2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AFC5D1A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1/20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E8C6DD6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Književne večeri ( R0252,R0351,RO514,R0621 )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C5E77D8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92310000-7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F286FCA" w14:textId="77777777" w:rsidR="00D758D2" w:rsidRDefault="00D758D2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50.000,00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D555573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BBF80B" w14:textId="77777777" w:rsidR="00D758D2" w:rsidRDefault="00D758D2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77A9C" w14:textId="77777777" w:rsidR="00D758D2" w:rsidRDefault="00D758D2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7B0DA" w14:textId="77777777" w:rsidR="00D758D2" w:rsidRDefault="00D758D2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687089" w14:textId="77777777" w:rsidR="00D758D2" w:rsidRDefault="00D758D2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7B233B3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prvi kvartal u godini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A764480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Tijekom godine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62EC09C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09.11.2022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FFFE8" w14:textId="77777777" w:rsidR="00D758D2" w:rsidRDefault="00D758D2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93BF3" w14:textId="77777777" w:rsidR="00D758D2" w:rsidRDefault="00D758D2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3EDBCDB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Izmijenjena</w:t>
            </w:r>
          </w:p>
        </w:tc>
      </w:tr>
      <w:tr w:rsidR="00D758D2" w14:paraId="71CB1560" w14:textId="77777777" w:rsidTr="00D758D2">
        <w:trPr>
          <w:trHeight w:val="2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71B38" w14:textId="77777777" w:rsidR="00D758D2" w:rsidRDefault="00D758D2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43BE58C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1/20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8E1FA29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Književne večeri ( R0252,R0351,R0621 )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046E09F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92310000-7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A23F2A1" w14:textId="77777777" w:rsidR="00D758D2" w:rsidRDefault="00D758D2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38.000,00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01FCD2D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F0425" w14:textId="77777777" w:rsidR="00D758D2" w:rsidRDefault="00D758D2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E1F069C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74D8297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3978E55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83C248D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prvi kvartal u godini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6530E9D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Tijekom godine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B646B42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18.01.2022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673B518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09.11.2022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F725B3" w14:textId="77777777" w:rsidR="00D758D2" w:rsidRDefault="00D758D2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6DFE8D" w14:textId="77777777" w:rsidR="00D758D2" w:rsidRDefault="00D758D2">
            <w:pPr>
              <w:spacing w:after="0" w:line="240" w:lineRule="auto"/>
            </w:pPr>
          </w:p>
        </w:tc>
      </w:tr>
      <w:tr w:rsidR="00D758D2" w14:paraId="243A098F" w14:textId="77777777" w:rsidTr="00D758D2">
        <w:trPr>
          <w:trHeight w:val="262"/>
        </w:trPr>
        <w:tc>
          <w:tcPr>
            <w:tcW w:w="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6FFFFE2" w14:textId="77777777" w:rsidR="00D758D2" w:rsidRDefault="00D758D2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6084C40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2/20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7623A92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Nabava lož ulja ( R0091 )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E6DCEAD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09135100-5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59EA24E" w14:textId="77777777" w:rsidR="00D758D2" w:rsidRDefault="00D758D2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44.000,00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1C573EA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C88DC" w14:textId="77777777" w:rsidR="00D758D2" w:rsidRDefault="00D758D2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1B4A3F" w14:textId="77777777" w:rsidR="00D758D2" w:rsidRDefault="00D758D2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6FC230F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9DDED" w14:textId="77777777" w:rsidR="00D758D2" w:rsidRDefault="00D758D2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E23A105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prvi kvartal u godini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7E50114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Tijekom godine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76721F4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09.11.2022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8E3E44" w14:textId="77777777" w:rsidR="00D758D2" w:rsidRDefault="00D758D2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F7B27B" w14:textId="77777777" w:rsidR="00D758D2" w:rsidRDefault="00D758D2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2871B95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Izmijenjena</w:t>
            </w:r>
          </w:p>
        </w:tc>
      </w:tr>
      <w:tr w:rsidR="00D758D2" w14:paraId="6F8E4C8F" w14:textId="77777777" w:rsidTr="00D758D2">
        <w:trPr>
          <w:trHeight w:val="2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D720A" w14:textId="77777777" w:rsidR="00D758D2" w:rsidRDefault="00D758D2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A5CC13A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2/20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36D8E83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Nabava lož ulja ( R0091 )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D00F329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09135100-5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87D2EE1" w14:textId="77777777" w:rsidR="00D758D2" w:rsidRDefault="00D758D2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34.400,00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57C566A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BF0D5" w14:textId="77777777" w:rsidR="00D758D2" w:rsidRDefault="00D758D2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B22EA6E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58849A4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87DDD95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FAAA880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prvi kvartal u godini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10EE449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Tijekom godine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3587752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18.01.2022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3E6647A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09.11.2022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A94E13" w14:textId="77777777" w:rsidR="00D758D2" w:rsidRDefault="00D758D2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4F9C1" w14:textId="77777777" w:rsidR="00D758D2" w:rsidRDefault="00D758D2">
            <w:pPr>
              <w:spacing w:after="0" w:line="240" w:lineRule="auto"/>
            </w:pPr>
          </w:p>
        </w:tc>
      </w:tr>
      <w:tr w:rsidR="00D758D2" w14:paraId="0D4BC4B7" w14:textId="77777777" w:rsidTr="00D758D2">
        <w:trPr>
          <w:trHeight w:val="262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11BF5EC" w14:textId="77777777" w:rsidR="00D758D2" w:rsidRDefault="00D758D2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8B62ED5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3/20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02F81E3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Knjige u knjižnici (R0098,R0474,R0626 )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996B982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22113000-5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657741D" w14:textId="77777777" w:rsidR="00D758D2" w:rsidRDefault="00D758D2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40.952,38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40E45BE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64F42" w14:textId="77777777" w:rsidR="00D758D2" w:rsidRDefault="00D758D2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B6B6A85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2E25E76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14EAF4F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2A82664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prvi kvartal u godini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7D5A91C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Tijekom godine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AC58EC3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18.01.2022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027E6B" w14:textId="77777777" w:rsidR="00D758D2" w:rsidRDefault="00D758D2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B8B5D2" w14:textId="77777777" w:rsidR="00D758D2" w:rsidRDefault="00D758D2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242928" w14:textId="77777777" w:rsidR="00D758D2" w:rsidRDefault="00D758D2">
            <w:pPr>
              <w:spacing w:after="0" w:line="240" w:lineRule="auto"/>
            </w:pPr>
          </w:p>
        </w:tc>
      </w:tr>
      <w:tr w:rsidR="00D758D2" w14:paraId="39FF7605" w14:textId="77777777" w:rsidTr="00D758D2">
        <w:trPr>
          <w:trHeight w:val="262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EC66A83" w14:textId="77777777" w:rsidR="00D758D2" w:rsidRDefault="00D758D2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CF0E8C1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4/20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11DDA54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Oprema Fotonaponska elektrana (R0670)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14D946B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09331200-0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843A6C9" w14:textId="77777777" w:rsidR="00D758D2" w:rsidRDefault="00D758D2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170.000,00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66245A9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739A9" w14:textId="77777777" w:rsidR="00D758D2" w:rsidRDefault="00D758D2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D0BFD5B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0037ABB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0881647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FCB5A10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drugi kvartal u godini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74B0176" w14:textId="77777777" w:rsidR="00D758D2" w:rsidRDefault="00D758D2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Tijekom godine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383EA0E" w14:textId="77777777" w:rsidR="00D758D2" w:rsidRDefault="00D758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18.01.2022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6DAED" w14:textId="77777777" w:rsidR="00D758D2" w:rsidRDefault="00D758D2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F986A4" w14:textId="77777777" w:rsidR="00D758D2" w:rsidRDefault="00D758D2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F4BE6" w14:textId="77777777" w:rsidR="00D758D2" w:rsidRDefault="00D758D2">
            <w:pPr>
              <w:spacing w:after="0" w:line="240" w:lineRule="auto"/>
            </w:pPr>
          </w:p>
        </w:tc>
      </w:tr>
    </w:tbl>
    <w:p w14:paraId="185F71E4" w14:textId="77777777" w:rsidR="00D758D2" w:rsidRDefault="00D758D2" w:rsidP="00711F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A0E3AA" w14:textId="77777777" w:rsidR="009728AA" w:rsidRDefault="001F7AF1" w:rsidP="006D5F6C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Članak 4.</w:t>
      </w:r>
    </w:p>
    <w:p w14:paraId="574AAE33" w14:textId="77777777" w:rsidR="009728AA" w:rsidRDefault="0054772B" w:rsidP="00441BF9">
      <w:r w:rsidRPr="0054772B">
        <w:rPr>
          <w:rFonts w:ascii="Times New Roman" w:eastAsia="Times New Roman" w:hAnsi="Times New Roman" w:cs="Times New Roman"/>
          <w:sz w:val="24"/>
          <w:szCs w:val="24"/>
        </w:rPr>
        <w:t>Sukladno članku 15. stavak 1. Zakona o javnoj nabavi ( NN 120/16</w:t>
      </w:r>
      <w:r w:rsidR="00CB3565">
        <w:rPr>
          <w:rFonts w:ascii="Times New Roman" w:eastAsia="Times New Roman" w:hAnsi="Times New Roman" w:cs="Times New Roman"/>
          <w:sz w:val="24"/>
          <w:szCs w:val="24"/>
        </w:rPr>
        <w:t xml:space="preserve"> i 114/22</w:t>
      </w:r>
      <w:r w:rsidRPr="0054772B">
        <w:rPr>
          <w:rFonts w:ascii="Times New Roman" w:eastAsia="Times New Roman" w:hAnsi="Times New Roman" w:cs="Times New Roman"/>
          <w:sz w:val="24"/>
          <w:szCs w:val="24"/>
        </w:rPr>
        <w:t>) za jednostvne nabave, neće se primj</w:t>
      </w:r>
      <w:r w:rsidR="009728AA">
        <w:rPr>
          <w:rFonts w:ascii="Times New Roman" w:eastAsia="Times New Roman" w:hAnsi="Times New Roman" w:cs="Times New Roman"/>
          <w:sz w:val="24"/>
          <w:szCs w:val="24"/>
        </w:rPr>
        <w:t>enjivati Zakon o javnoj nabavi,</w:t>
      </w:r>
      <w:r w:rsidRPr="0054772B">
        <w:rPr>
          <w:rFonts w:ascii="Times New Roman" w:eastAsia="Times New Roman" w:hAnsi="Times New Roman" w:cs="Times New Roman"/>
          <w:sz w:val="24"/>
          <w:szCs w:val="24"/>
        </w:rPr>
        <w:t>već će se ta nabava provoditi sukladno članku 15. stavak 2. Zakona o javnoj nabavi ( NN 120/16</w:t>
      </w:r>
      <w:r w:rsidR="00CB3565">
        <w:rPr>
          <w:rFonts w:ascii="Times New Roman" w:eastAsia="Times New Roman" w:hAnsi="Times New Roman" w:cs="Times New Roman"/>
          <w:sz w:val="24"/>
          <w:szCs w:val="24"/>
        </w:rPr>
        <w:t xml:space="preserve"> i 114/22</w:t>
      </w:r>
      <w:r w:rsidRPr="0054772B">
        <w:rPr>
          <w:rFonts w:ascii="Times New Roman" w:eastAsia="Times New Roman" w:hAnsi="Times New Roman" w:cs="Times New Roman"/>
          <w:sz w:val="24"/>
          <w:szCs w:val="24"/>
        </w:rPr>
        <w:t>), odnosno internim aktom naručitelja.</w:t>
      </w:r>
    </w:p>
    <w:p w14:paraId="6709B244" w14:textId="77777777" w:rsidR="0054772B" w:rsidRPr="009728AA" w:rsidRDefault="00E02EC1" w:rsidP="00E02EC1">
      <w:r>
        <w:rPr>
          <w:rFonts w:ascii="Times New Roman" w:eastAsia="Times New Roman" w:hAnsi="Times New Roman" w:cs="Times New Roman"/>
          <w:sz w:val="24"/>
          <w:szCs w:val="24"/>
        </w:rPr>
        <w:t xml:space="preserve">1.Izmjene i dopune </w:t>
      </w:r>
      <w:r w:rsidR="004B2920" w:rsidRPr="00E02EC1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B2920" w:rsidRPr="00E02EC1">
        <w:rPr>
          <w:rFonts w:ascii="Times New Roman" w:eastAsia="Times New Roman" w:hAnsi="Times New Roman" w:cs="Times New Roman"/>
          <w:sz w:val="24"/>
          <w:szCs w:val="24"/>
        </w:rPr>
        <w:t xml:space="preserve"> nabave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roba,radova i usluga </w:t>
      </w:r>
      <w:r w:rsidR="004B2920" w:rsidRPr="00E02EC1">
        <w:rPr>
          <w:rFonts w:ascii="Times New Roman" w:eastAsia="Times New Roman" w:hAnsi="Times New Roman" w:cs="Times New Roman"/>
          <w:sz w:val="24"/>
          <w:szCs w:val="24"/>
        </w:rPr>
        <w:t>za 2022</w:t>
      </w:r>
      <w:r w:rsidR="0054772B" w:rsidRPr="00E02EC1">
        <w:rPr>
          <w:rFonts w:ascii="Times New Roman" w:eastAsia="Times New Roman" w:hAnsi="Times New Roman" w:cs="Times New Roman"/>
          <w:sz w:val="24"/>
          <w:szCs w:val="24"/>
        </w:rPr>
        <w:t>. godinu stupa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 w:rsidR="0054772B" w:rsidRPr="00E02EC1">
        <w:rPr>
          <w:rFonts w:ascii="Times New Roman" w:eastAsia="Times New Roman" w:hAnsi="Times New Roman" w:cs="Times New Roman"/>
          <w:sz w:val="24"/>
          <w:szCs w:val="24"/>
        </w:rPr>
        <w:t xml:space="preserve"> na snagu osam dana od dana donošenja i objavit će se na intern</w:t>
      </w:r>
      <w:r w:rsidR="00441BF9" w:rsidRPr="00E02EC1">
        <w:rPr>
          <w:rFonts w:ascii="Times New Roman" w:eastAsia="Times New Roman" w:hAnsi="Times New Roman" w:cs="Times New Roman"/>
          <w:sz w:val="24"/>
          <w:szCs w:val="24"/>
        </w:rPr>
        <w:t>etskim stranicama Općine Vojnić, a p</w:t>
      </w:r>
      <w:r>
        <w:rPr>
          <w:rFonts w:ascii="Times New Roman" w:eastAsia="Times New Roman" w:hAnsi="Times New Roman" w:cs="Times New Roman"/>
          <w:sz w:val="24"/>
          <w:szCs w:val="24"/>
        </w:rPr>
        <w:t>rimjenjuju</w:t>
      </w:r>
      <w:r w:rsidR="004B2920" w:rsidRPr="00E02EC1">
        <w:rPr>
          <w:rFonts w:ascii="Times New Roman" w:eastAsia="Times New Roman" w:hAnsi="Times New Roman" w:cs="Times New Roman"/>
          <w:sz w:val="24"/>
          <w:szCs w:val="24"/>
        </w:rPr>
        <w:t xml:space="preserve"> se od 1.siječnja 2022</w:t>
      </w:r>
      <w:r w:rsidR="00441BF9" w:rsidRPr="00E02EC1">
        <w:rPr>
          <w:rFonts w:ascii="Times New Roman" w:eastAsia="Times New Roman" w:hAnsi="Times New Roman" w:cs="Times New Roman"/>
          <w:sz w:val="24"/>
          <w:szCs w:val="24"/>
        </w:rPr>
        <w:t>.godine.</w:t>
      </w:r>
    </w:p>
    <w:p w14:paraId="7A08CF70" w14:textId="77777777" w:rsidR="0054772B" w:rsidRDefault="0054772B" w:rsidP="0054772B">
      <w:pPr>
        <w:shd w:val="clear" w:color="auto" w:fill="FFFFFF"/>
        <w:spacing w:after="0" w:line="240" w:lineRule="auto"/>
        <w:ind w:left="991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AFBBE" w14:textId="77777777" w:rsidR="0054772B" w:rsidRDefault="0054772B" w:rsidP="0054772B">
      <w:pPr>
        <w:shd w:val="clear" w:color="auto" w:fill="FFFFFF"/>
        <w:spacing w:after="0" w:line="240" w:lineRule="auto"/>
        <w:ind w:left="991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Ravnateljica</w:t>
      </w:r>
    </w:p>
    <w:p w14:paraId="23686BD6" w14:textId="77777777" w:rsidR="0054772B" w:rsidRPr="00C878D3" w:rsidRDefault="00C878D3" w:rsidP="00C878D3">
      <w:pPr>
        <w:shd w:val="clear" w:color="auto" w:fill="FFFFFF"/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Dušanka Madžar-Lončar</w:t>
      </w:r>
    </w:p>
    <w:p w14:paraId="77FDB2FA" w14:textId="77777777" w:rsidR="0054772B" w:rsidRDefault="0054772B"/>
    <w:sectPr w:rsidR="0054772B" w:rsidSect="009728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3C0E" w14:textId="77777777" w:rsidR="009F76AF" w:rsidRDefault="009F76AF" w:rsidP="00DA04A3">
      <w:pPr>
        <w:spacing w:after="0" w:line="240" w:lineRule="auto"/>
      </w:pPr>
      <w:r>
        <w:separator/>
      </w:r>
    </w:p>
  </w:endnote>
  <w:endnote w:type="continuationSeparator" w:id="0">
    <w:p w14:paraId="09928C66" w14:textId="77777777" w:rsidR="009F76AF" w:rsidRDefault="009F76AF" w:rsidP="00DA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0A09" w14:textId="77777777" w:rsidR="009F76AF" w:rsidRDefault="009F76AF" w:rsidP="00DA04A3">
      <w:pPr>
        <w:spacing w:after="0" w:line="240" w:lineRule="auto"/>
      </w:pPr>
      <w:r>
        <w:separator/>
      </w:r>
    </w:p>
  </w:footnote>
  <w:footnote w:type="continuationSeparator" w:id="0">
    <w:p w14:paraId="4B618835" w14:textId="77777777" w:rsidR="009F76AF" w:rsidRDefault="009F76AF" w:rsidP="00DA0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11A0"/>
    <w:multiLevelType w:val="hybridMultilevel"/>
    <w:tmpl w:val="040824E4"/>
    <w:lvl w:ilvl="0" w:tplc="B74C75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F51BD"/>
    <w:multiLevelType w:val="hybridMultilevel"/>
    <w:tmpl w:val="EB0856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59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93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2B"/>
    <w:rsid w:val="00041870"/>
    <w:rsid w:val="0009502E"/>
    <w:rsid w:val="00155C35"/>
    <w:rsid w:val="001F7AF1"/>
    <w:rsid w:val="00200F50"/>
    <w:rsid w:val="00220B0B"/>
    <w:rsid w:val="00230418"/>
    <w:rsid w:val="002A33D0"/>
    <w:rsid w:val="00396C5E"/>
    <w:rsid w:val="00410105"/>
    <w:rsid w:val="00441BF9"/>
    <w:rsid w:val="00492C74"/>
    <w:rsid w:val="004B2920"/>
    <w:rsid w:val="00530212"/>
    <w:rsid w:val="0054772B"/>
    <w:rsid w:val="00575AE3"/>
    <w:rsid w:val="005C7A46"/>
    <w:rsid w:val="005D4E8F"/>
    <w:rsid w:val="00623856"/>
    <w:rsid w:val="00626884"/>
    <w:rsid w:val="006C49F3"/>
    <w:rsid w:val="006D5F6C"/>
    <w:rsid w:val="007053F2"/>
    <w:rsid w:val="00711FE3"/>
    <w:rsid w:val="007859DA"/>
    <w:rsid w:val="007B5C86"/>
    <w:rsid w:val="00821FB2"/>
    <w:rsid w:val="0083228E"/>
    <w:rsid w:val="00891C94"/>
    <w:rsid w:val="008E64AD"/>
    <w:rsid w:val="008E7363"/>
    <w:rsid w:val="00942C1D"/>
    <w:rsid w:val="00957528"/>
    <w:rsid w:val="009728AA"/>
    <w:rsid w:val="00976B6B"/>
    <w:rsid w:val="00983FB9"/>
    <w:rsid w:val="009A151A"/>
    <w:rsid w:val="009F76AF"/>
    <w:rsid w:val="00AD4132"/>
    <w:rsid w:val="00B44C87"/>
    <w:rsid w:val="00B6036C"/>
    <w:rsid w:val="00C73CCA"/>
    <w:rsid w:val="00C878D3"/>
    <w:rsid w:val="00CB3565"/>
    <w:rsid w:val="00CF21EE"/>
    <w:rsid w:val="00D01C31"/>
    <w:rsid w:val="00D242C9"/>
    <w:rsid w:val="00D25153"/>
    <w:rsid w:val="00D33082"/>
    <w:rsid w:val="00D758D2"/>
    <w:rsid w:val="00D82B13"/>
    <w:rsid w:val="00DA04A3"/>
    <w:rsid w:val="00E02EC1"/>
    <w:rsid w:val="00E02EC7"/>
    <w:rsid w:val="00E95576"/>
    <w:rsid w:val="00EA7AEA"/>
    <w:rsid w:val="00F8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CE309"/>
  <w15:docId w15:val="{1753B7CA-25D1-40A6-8707-352B88AF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C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772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A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04A3"/>
  </w:style>
  <w:style w:type="paragraph" w:styleId="Podnoje">
    <w:name w:val="footer"/>
    <w:basedOn w:val="Normal"/>
    <w:link w:val="PodnojeChar"/>
    <w:uiPriority w:val="99"/>
    <w:unhideWhenUsed/>
    <w:rsid w:val="00DA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04A3"/>
  </w:style>
  <w:style w:type="table" w:styleId="Reetkatablice">
    <w:name w:val="Table Grid"/>
    <w:basedOn w:val="Obinatablica"/>
    <w:uiPriority w:val="59"/>
    <w:rsid w:val="0097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AD74-5BF9-4806-AAD5-69B745AC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vojnic</dc:creator>
  <cp:lastModifiedBy>Korisnik</cp:lastModifiedBy>
  <cp:revision>2</cp:revision>
  <cp:lastPrinted>2022-11-11T08:30:00Z</cp:lastPrinted>
  <dcterms:created xsi:type="dcterms:W3CDTF">2022-11-21T20:50:00Z</dcterms:created>
  <dcterms:modified xsi:type="dcterms:W3CDTF">2022-11-21T20:50:00Z</dcterms:modified>
</cp:coreProperties>
</file>